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3E5" w:rsidRPr="006E74A9" w:rsidRDefault="0072622B" w:rsidP="000400D2">
      <w:pPr>
        <w:jc w:val="center"/>
        <w:rPr>
          <w:b/>
          <w:noProof/>
          <w:sz w:val="20"/>
          <w:u w:val="single"/>
        </w:rPr>
      </w:pPr>
      <w:bookmarkStart w:id="0" w:name="_GoBack"/>
      <w:bookmarkEnd w:id="0"/>
      <w:r w:rsidRPr="006E74A9">
        <w:rPr>
          <w:rFonts w:hint="eastAsia"/>
          <w:b/>
          <w:noProof/>
          <w:sz w:val="20"/>
          <w:u w:val="single"/>
        </w:rPr>
        <w:drawing>
          <wp:anchor distT="0" distB="0" distL="114300" distR="114300" simplePos="0" relativeHeight="251659264" behindDoc="1" locked="0" layoutInCell="1" allowOverlap="1">
            <wp:simplePos x="0" y="0"/>
            <wp:positionH relativeFrom="column">
              <wp:posOffset>4801870</wp:posOffset>
            </wp:positionH>
            <wp:positionV relativeFrom="paragraph">
              <wp:posOffset>-129683</wp:posOffset>
            </wp:positionV>
            <wp:extent cx="2062886" cy="669610"/>
            <wp:effectExtent l="0" t="0" r="0" b="0"/>
            <wp:wrapNone/>
            <wp:docPr id="1" name="Picture 1" descr="C:\Documents and Settings\Media-Recording-PC\Desktop\Stuff\LJLPC and To1Another Logo Comb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edia-Recording-PC\Desktop\Stuff\LJLPC and To1Another Logo Combined.png"/>
                    <pic:cNvPicPr>
                      <a:picLocks noChangeAspect="1" noChangeArrowheads="1"/>
                    </pic:cNvPicPr>
                  </pic:nvPicPr>
                  <pic:blipFill>
                    <a:blip r:embed="rId7" cstate="print"/>
                    <a:srcRect/>
                    <a:stretch>
                      <a:fillRect/>
                    </a:stretch>
                  </pic:blipFill>
                  <pic:spPr bwMode="auto">
                    <a:xfrm>
                      <a:off x="0" y="0"/>
                      <a:ext cx="2062886" cy="669610"/>
                    </a:xfrm>
                    <a:prstGeom prst="rect">
                      <a:avLst/>
                    </a:prstGeom>
                    <a:noFill/>
                    <a:ln w="9525">
                      <a:noFill/>
                      <a:miter lim="800000"/>
                      <a:headEnd/>
                      <a:tailEnd/>
                    </a:ln>
                  </pic:spPr>
                </pic:pic>
              </a:graphicData>
            </a:graphic>
          </wp:anchor>
        </w:drawing>
      </w:r>
      <w:r w:rsidR="00115FD4">
        <w:rPr>
          <w:rFonts w:hint="eastAsia"/>
          <w:b/>
          <w:noProof/>
          <w:sz w:val="20"/>
          <w:u w:val="single"/>
        </w:rPr>
        <w:t>Guard Your Heart</w:t>
      </w:r>
    </w:p>
    <w:p w:rsidR="00FA7D20" w:rsidRPr="006E74A9" w:rsidRDefault="00FA7D20" w:rsidP="000400D2">
      <w:pPr>
        <w:jc w:val="center"/>
        <w:rPr>
          <w:sz w:val="20"/>
        </w:rPr>
      </w:pPr>
      <w:r w:rsidRPr="006E74A9">
        <w:rPr>
          <w:rFonts w:hint="eastAsia"/>
          <w:sz w:val="20"/>
        </w:rPr>
        <w:t xml:space="preserve">Pastor </w:t>
      </w:r>
      <w:proofErr w:type="spellStart"/>
      <w:r w:rsidRPr="006E74A9">
        <w:rPr>
          <w:rFonts w:hint="eastAsia"/>
          <w:sz w:val="20"/>
        </w:rPr>
        <w:t>Yoo</w:t>
      </w:r>
      <w:proofErr w:type="spellEnd"/>
      <w:r w:rsidRPr="006E74A9">
        <w:rPr>
          <w:rFonts w:hint="eastAsia"/>
          <w:sz w:val="20"/>
        </w:rPr>
        <w:t xml:space="preserve"> Nam Kang</w:t>
      </w:r>
    </w:p>
    <w:p w:rsidR="002C169C" w:rsidRPr="006E74A9" w:rsidRDefault="00115FD4" w:rsidP="000400D2">
      <w:pPr>
        <w:jc w:val="center"/>
        <w:rPr>
          <w:noProof/>
          <w:sz w:val="20"/>
        </w:rPr>
      </w:pPr>
      <w:r>
        <w:rPr>
          <w:rFonts w:hint="eastAsia"/>
          <w:sz w:val="20"/>
        </w:rPr>
        <w:t>Proverbs 4:23</w:t>
      </w:r>
    </w:p>
    <w:p w:rsidR="001417F2" w:rsidRPr="006E74A9" w:rsidRDefault="00115FD4" w:rsidP="000400D2">
      <w:pPr>
        <w:jc w:val="center"/>
        <w:rPr>
          <w:sz w:val="20"/>
        </w:rPr>
      </w:pPr>
      <w:r>
        <w:rPr>
          <w:noProof/>
          <w:sz w:val="20"/>
        </w:rPr>
        <w:pict>
          <v:shapetype id="_x0000_t202" coordsize="21600,21600" o:spt="202" path="m,l,21600r21600,l21600,xe">
            <v:stroke joinstyle="miter"/>
            <v:path gradientshapeok="t" o:connecttype="rect"/>
          </v:shapetype>
          <v:shape id="_x0000_s1029" type="#_x0000_t202" style="position:absolute;left:0;text-align:left;margin-left:394.6pt;margin-top:4.95pt;width:142.85pt;height:13.15pt;z-index:251660288;mso-width-relative:margin;mso-height-relative:margin" filled="f" stroked="f">
            <v:textbox style="mso-next-textbox:#_x0000_s1029" inset="0,0,0,0">
              <w:txbxContent>
                <w:p w:rsidR="004A2149" w:rsidRPr="00954F55" w:rsidRDefault="004A2149" w:rsidP="004A2149">
                  <w:pPr>
                    <w:jc w:val="right"/>
                    <w:rPr>
                      <w:sz w:val="18"/>
                    </w:rPr>
                  </w:pPr>
                  <w:r>
                    <w:rPr>
                      <w:rFonts w:hint="eastAsia"/>
                      <w:sz w:val="18"/>
                    </w:rPr>
                    <w:t>Scriptures</w:t>
                  </w:r>
                  <w:r w:rsidRPr="00954F55">
                    <w:rPr>
                      <w:rFonts w:hint="eastAsia"/>
                      <w:sz w:val="18"/>
                    </w:rPr>
                    <w:t xml:space="preserve"> in New Living Translation</w:t>
                  </w:r>
                </w:p>
              </w:txbxContent>
            </v:textbox>
          </v:shape>
        </w:pict>
      </w:r>
      <w:r w:rsidR="00517725">
        <w:rPr>
          <w:rFonts w:hint="eastAsia"/>
          <w:noProof/>
          <w:sz w:val="20"/>
        </w:rPr>
        <w:t xml:space="preserve">April </w:t>
      </w:r>
      <w:r w:rsidR="003C313D">
        <w:rPr>
          <w:rFonts w:hint="eastAsia"/>
          <w:noProof/>
          <w:sz w:val="20"/>
        </w:rPr>
        <w:t>2</w:t>
      </w:r>
      <w:r>
        <w:rPr>
          <w:rFonts w:hint="eastAsia"/>
          <w:noProof/>
          <w:sz w:val="20"/>
        </w:rPr>
        <w:t>8</w:t>
      </w:r>
      <w:r w:rsidR="00F06F3D">
        <w:rPr>
          <w:rFonts w:hint="eastAsia"/>
          <w:noProof/>
          <w:sz w:val="20"/>
        </w:rPr>
        <w:t>, 2013</w:t>
      </w:r>
    </w:p>
    <w:p w:rsidR="00115FD4" w:rsidRDefault="00115FD4" w:rsidP="00115FD4">
      <w:pPr>
        <w:spacing w:after="120"/>
        <w:ind w:left="187" w:hanging="187"/>
        <w:rPr>
          <w:rFonts w:hint="eastAsia"/>
          <w:sz w:val="20"/>
        </w:rPr>
      </w:pPr>
      <w:r>
        <w:rPr>
          <w:rFonts w:hint="eastAsia"/>
          <w:sz w:val="20"/>
        </w:rPr>
        <w:t>Proverbs 4:23</w:t>
      </w:r>
      <w:r w:rsidR="00F74972">
        <w:rPr>
          <w:sz w:val="20"/>
        </w:rPr>
        <w:br/>
      </w:r>
      <w:r w:rsidRPr="00115FD4">
        <w:rPr>
          <w:sz w:val="20"/>
        </w:rPr>
        <w:t>Guard your heart above all else, for it determines the course of your life.</w:t>
      </w:r>
    </w:p>
    <w:p w:rsidR="00115FD4" w:rsidRPr="00115FD4" w:rsidRDefault="00115FD4" w:rsidP="00115FD4">
      <w:pPr>
        <w:spacing w:after="120"/>
        <w:ind w:left="187" w:hanging="187"/>
        <w:rPr>
          <w:rFonts w:hint="eastAsia"/>
          <w:b/>
          <w:sz w:val="20"/>
        </w:rPr>
      </w:pPr>
      <w:r w:rsidRPr="00115FD4">
        <w:rPr>
          <w:rFonts w:hint="eastAsia"/>
          <w:b/>
          <w:sz w:val="20"/>
        </w:rPr>
        <w:t>1. Clean Heart</w:t>
      </w:r>
    </w:p>
    <w:p w:rsidR="00115FD4" w:rsidRDefault="00115FD4" w:rsidP="00115FD4">
      <w:pPr>
        <w:spacing w:after="120"/>
        <w:ind w:left="187" w:hanging="187"/>
        <w:rPr>
          <w:rFonts w:hint="eastAsia"/>
          <w:sz w:val="20"/>
        </w:rPr>
      </w:pPr>
      <w:r>
        <w:rPr>
          <w:rFonts w:hint="eastAsia"/>
          <w:sz w:val="20"/>
        </w:rPr>
        <w:t>Matthew 5:8</w:t>
      </w:r>
      <w:r>
        <w:rPr>
          <w:sz w:val="20"/>
        </w:rPr>
        <w:br/>
      </w:r>
      <w:r w:rsidRPr="00115FD4">
        <w:rPr>
          <w:sz w:val="20"/>
        </w:rPr>
        <w:t>God blesses those whose hearts are pure,</w:t>
      </w:r>
      <w:r>
        <w:rPr>
          <w:rFonts w:hint="eastAsia"/>
          <w:sz w:val="20"/>
        </w:rPr>
        <w:t xml:space="preserve"> </w:t>
      </w:r>
      <w:r w:rsidRPr="00115FD4">
        <w:rPr>
          <w:sz w:val="20"/>
        </w:rPr>
        <w:t>for they will see God.</w:t>
      </w:r>
    </w:p>
    <w:p w:rsidR="00115FD4" w:rsidRDefault="00115FD4" w:rsidP="00115FD4">
      <w:pPr>
        <w:spacing w:after="120"/>
        <w:ind w:left="187" w:hanging="187"/>
        <w:rPr>
          <w:rFonts w:hint="eastAsia"/>
          <w:sz w:val="20"/>
        </w:rPr>
      </w:pPr>
      <w:r>
        <w:rPr>
          <w:rFonts w:hint="eastAsia"/>
          <w:sz w:val="20"/>
        </w:rPr>
        <w:t>Revelations 21:18</w:t>
      </w:r>
      <w:r>
        <w:rPr>
          <w:sz w:val="20"/>
        </w:rPr>
        <w:br/>
      </w:r>
      <w:proofErr w:type="gramStart"/>
      <w:r w:rsidRPr="00115FD4">
        <w:rPr>
          <w:sz w:val="20"/>
        </w:rPr>
        <w:t>The</w:t>
      </w:r>
      <w:proofErr w:type="gramEnd"/>
      <w:r w:rsidRPr="00115FD4">
        <w:rPr>
          <w:sz w:val="20"/>
        </w:rPr>
        <w:t xml:space="preserve"> wall was made of jasper, and the city was pure gold, as clear as glass.</w:t>
      </w:r>
    </w:p>
    <w:p w:rsidR="00115FD4" w:rsidRDefault="00115FD4" w:rsidP="00115FD4">
      <w:pPr>
        <w:spacing w:after="120"/>
        <w:ind w:left="187" w:hanging="187"/>
        <w:rPr>
          <w:rFonts w:hint="eastAsia"/>
          <w:sz w:val="20"/>
        </w:rPr>
      </w:pPr>
      <w:r>
        <w:rPr>
          <w:rFonts w:hint="eastAsia"/>
          <w:sz w:val="20"/>
        </w:rPr>
        <w:t>1Peter 1:7</w:t>
      </w:r>
      <w:r>
        <w:rPr>
          <w:sz w:val="20"/>
        </w:rPr>
        <w:br/>
      </w:r>
      <w:proofErr w:type="gramStart"/>
      <w:r w:rsidRPr="00115FD4">
        <w:rPr>
          <w:sz w:val="20"/>
        </w:rPr>
        <w:t>These</w:t>
      </w:r>
      <w:proofErr w:type="gramEnd"/>
      <w:r w:rsidRPr="00115FD4">
        <w:rPr>
          <w:sz w:val="20"/>
        </w:rPr>
        <w:t xml:space="preserve"> trials will show that your faith is genuine. It is being tested as fire tests and purifies gold—though your faith is far more precious than mere gold. So when your faith remains strong through many trials, it will bring you much praise and glory and honor on the day when Jesus Christ is revealed to the whole world.</w:t>
      </w:r>
    </w:p>
    <w:p w:rsidR="00115FD4" w:rsidRDefault="00115FD4" w:rsidP="00115FD4">
      <w:pPr>
        <w:spacing w:after="120"/>
        <w:ind w:left="187" w:hanging="187"/>
        <w:rPr>
          <w:rFonts w:hint="eastAsia"/>
          <w:sz w:val="20"/>
        </w:rPr>
      </w:pPr>
      <w:r>
        <w:rPr>
          <w:rFonts w:hint="eastAsia"/>
          <w:sz w:val="20"/>
        </w:rPr>
        <w:t>Job 23:10</w:t>
      </w:r>
      <w:r>
        <w:rPr>
          <w:sz w:val="20"/>
        </w:rPr>
        <w:br/>
      </w:r>
      <w:r w:rsidRPr="00115FD4">
        <w:rPr>
          <w:rFonts w:hint="eastAsia"/>
          <w:sz w:val="20"/>
        </w:rPr>
        <w:t>“</w:t>
      </w:r>
      <w:r w:rsidRPr="00115FD4">
        <w:rPr>
          <w:sz w:val="20"/>
        </w:rPr>
        <w:t>But he knows where I am going.</w:t>
      </w:r>
      <w:r>
        <w:rPr>
          <w:rFonts w:hint="eastAsia"/>
          <w:sz w:val="20"/>
        </w:rPr>
        <w:t xml:space="preserve"> </w:t>
      </w:r>
      <w:r w:rsidRPr="00115FD4">
        <w:rPr>
          <w:sz w:val="20"/>
        </w:rPr>
        <w:t>And when he tests me, I will come out as pure as gold</w:t>
      </w:r>
    </w:p>
    <w:p w:rsidR="00115FD4" w:rsidRDefault="00115FD4" w:rsidP="00115FD4">
      <w:pPr>
        <w:spacing w:after="120"/>
        <w:ind w:left="187" w:hanging="187"/>
        <w:rPr>
          <w:rFonts w:hint="eastAsia"/>
          <w:sz w:val="20"/>
        </w:rPr>
      </w:pPr>
      <w:r>
        <w:rPr>
          <w:rFonts w:hint="eastAsia"/>
          <w:sz w:val="20"/>
        </w:rPr>
        <w:t>Revelations 21:18</w:t>
      </w:r>
      <w:proofErr w:type="gramStart"/>
      <w:r>
        <w:rPr>
          <w:rFonts w:hint="eastAsia"/>
          <w:sz w:val="20"/>
        </w:rPr>
        <w:t>,21</w:t>
      </w:r>
      <w:proofErr w:type="gramEnd"/>
      <w:r>
        <w:rPr>
          <w:sz w:val="20"/>
        </w:rPr>
        <w:br/>
      </w:r>
      <w:r w:rsidRPr="00115FD4">
        <w:rPr>
          <w:sz w:val="20"/>
        </w:rPr>
        <w:t>18 The wall was made of jasper, and the city was pure gold, as clear as glass.</w:t>
      </w:r>
      <w:r>
        <w:rPr>
          <w:rFonts w:hint="eastAsia"/>
          <w:sz w:val="20"/>
        </w:rPr>
        <w:t xml:space="preserve"> </w:t>
      </w:r>
      <w:r w:rsidRPr="00115FD4">
        <w:rPr>
          <w:sz w:val="20"/>
        </w:rPr>
        <w:t>21 The twelve gates were made of pearls—each gate from a single pearl! And the main street was pure gold, as clear as glass.</w:t>
      </w:r>
    </w:p>
    <w:p w:rsidR="00115FD4" w:rsidRDefault="00115FD4" w:rsidP="00115FD4">
      <w:pPr>
        <w:spacing w:after="120"/>
        <w:ind w:left="187" w:hanging="187"/>
        <w:rPr>
          <w:rFonts w:hint="eastAsia"/>
          <w:sz w:val="20"/>
        </w:rPr>
      </w:pPr>
      <w:r>
        <w:rPr>
          <w:rFonts w:hint="eastAsia"/>
          <w:sz w:val="20"/>
        </w:rPr>
        <w:t>Exodus 37:17, 24</w:t>
      </w:r>
      <w:r>
        <w:rPr>
          <w:sz w:val="20"/>
        </w:rPr>
        <w:br/>
      </w:r>
      <w:r w:rsidRPr="00115FD4">
        <w:rPr>
          <w:sz w:val="20"/>
        </w:rPr>
        <w:t xml:space="preserve">17 Then </w:t>
      </w:r>
      <w:proofErr w:type="spellStart"/>
      <w:r w:rsidRPr="00115FD4">
        <w:rPr>
          <w:sz w:val="20"/>
        </w:rPr>
        <w:t>Bezalel</w:t>
      </w:r>
      <w:proofErr w:type="spellEnd"/>
      <w:r w:rsidRPr="00115FD4">
        <w:rPr>
          <w:sz w:val="20"/>
        </w:rPr>
        <w:t xml:space="preserve"> made the lampstand of pure, hammered gold. He made the entire lampstand and its decorations of one piece—the base, center stem, lamp cups, buds, and petals.</w:t>
      </w:r>
      <w:r>
        <w:rPr>
          <w:rFonts w:hint="eastAsia"/>
          <w:sz w:val="20"/>
        </w:rPr>
        <w:t xml:space="preserve"> </w:t>
      </w:r>
      <w:r w:rsidRPr="00115FD4">
        <w:rPr>
          <w:sz w:val="20"/>
        </w:rPr>
        <w:t>24 The entire lampstand, along with its accessories, was made from seventy-five pounds of pure gold.</w:t>
      </w:r>
    </w:p>
    <w:p w:rsidR="00115FD4" w:rsidRDefault="00115FD4" w:rsidP="00115FD4">
      <w:pPr>
        <w:spacing w:after="120"/>
        <w:ind w:left="187" w:hanging="187"/>
        <w:rPr>
          <w:rFonts w:hint="eastAsia"/>
          <w:sz w:val="20"/>
        </w:rPr>
      </w:pPr>
    </w:p>
    <w:p w:rsidR="00115FD4" w:rsidRPr="00115FD4" w:rsidRDefault="00115FD4" w:rsidP="00115FD4">
      <w:pPr>
        <w:spacing w:after="120"/>
        <w:ind w:left="187" w:hanging="187"/>
        <w:rPr>
          <w:rFonts w:hint="eastAsia"/>
          <w:b/>
          <w:sz w:val="20"/>
        </w:rPr>
      </w:pPr>
      <w:r w:rsidRPr="00115FD4">
        <w:rPr>
          <w:rFonts w:hint="eastAsia"/>
          <w:b/>
          <w:sz w:val="20"/>
        </w:rPr>
        <w:t>2. Guard Your Heart</w:t>
      </w:r>
    </w:p>
    <w:p w:rsidR="00115FD4" w:rsidRDefault="00115FD4" w:rsidP="00115FD4">
      <w:pPr>
        <w:spacing w:after="120"/>
        <w:ind w:left="187" w:hanging="187"/>
        <w:rPr>
          <w:rFonts w:hint="eastAsia"/>
          <w:sz w:val="20"/>
        </w:rPr>
      </w:pPr>
      <w:r>
        <w:rPr>
          <w:rFonts w:hint="eastAsia"/>
          <w:sz w:val="20"/>
        </w:rPr>
        <w:t>Proverbs 4:23</w:t>
      </w:r>
      <w:r>
        <w:rPr>
          <w:sz w:val="20"/>
        </w:rPr>
        <w:br/>
      </w:r>
      <w:r w:rsidRPr="00115FD4">
        <w:rPr>
          <w:sz w:val="20"/>
        </w:rPr>
        <w:t>Guard your heart above all else,</w:t>
      </w:r>
      <w:r>
        <w:rPr>
          <w:rFonts w:hint="eastAsia"/>
          <w:sz w:val="20"/>
        </w:rPr>
        <w:t xml:space="preserve"> </w:t>
      </w:r>
      <w:r w:rsidRPr="00115FD4">
        <w:rPr>
          <w:sz w:val="20"/>
        </w:rPr>
        <w:t>for it determines the course of your life.</w:t>
      </w:r>
    </w:p>
    <w:p w:rsidR="00115FD4" w:rsidRDefault="00115FD4" w:rsidP="00115FD4">
      <w:pPr>
        <w:spacing w:after="120"/>
        <w:ind w:left="187" w:hanging="187"/>
        <w:rPr>
          <w:rFonts w:hint="eastAsia"/>
          <w:sz w:val="20"/>
        </w:rPr>
      </w:pPr>
      <w:r>
        <w:rPr>
          <w:rFonts w:hint="eastAsia"/>
          <w:sz w:val="20"/>
        </w:rPr>
        <w:t>Proverbs 16:32</w:t>
      </w:r>
      <w:r>
        <w:rPr>
          <w:sz w:val="20"/>
        </w:rPr>
        <w:br/>
      </w:r>
      <w:r w:rsidRPr="00115FD4">
        <w:rPr>
          <w:sz w:val="20"/>
        </w:rPr>
        <w:t>Better to be patient than powerful;</w:t>
      </w:r>
      <w:r>
        <w:rPr>
          <w:rFonts w:hint="eastAsia"/>
          <w:sz w:val="20"/>
        </w:rPr>
        <w:t xml:space="preserve"> </w:t>
      </w:r>
      <w:r w:rsidRPr="00115FD4">
        <w:rPr>
          <w:sz w:val="20"/>
        </w:rPr>
        <w:t>better to have self-control than to conquer a city.</w:t>
      </w:r>
    </w:p>
    <w:p w:rsidR="00115FD4" w:rsidRDefault="00115FD4" w:rsidP="00115FD4">
      <w:pPr>
        <w:spacing w:after="120"/>
        <w:ind w:left="187" w:hanging="187"/>
        <w:rPr>
          <w:rFonts w:hint="eastAsia"/>
          <w:sz w:val="20"/>
        </w:rPr>
      </w:pPr>
      <w:r>
        <w:rPr>
          <w:rFonts w:hint="eastAsia"/>
          <w:sz w:val="20"/>
        </w:rPr>
        <w:t>Deuteronomy 4:9</w:t>
      </w:r>
      <w:r>
        <w:rPr>
          <w:sz w:val="20"/>
        </w:rPr>
        <w:br/>
      </w:r>
      <w:r w:rsidRPr="00115FD4">
        <w:rPr>
          <w:rFonts w:hint="eastAsia"/>
          <w:sz w:val="20"/>
        </w:rPr>
        <w:t>“</w:t>
      </w:r>
      <w:r w:rsidRPr="00115FD4">
        <w:rPr>
          <w:sz w:val="20"/>
        </w:rPr>
        <w:t>But watch out! Be careful never to forget what you yourself have seen. Do not let these memories escape from your mind as long as you live! And be sure to pass them on to your children and grandchildren.</w:t>
      </w:r>
    </w:p>
    <w:p w:rsidR="00115FD4" w:rsidRDefault="00115FD4" w:rsidP="00115FD4">
      <w:pPr>
        <w:spacing w:after="120"/>
        <w:ind w:left="187" w:hanging="187"/>
        <w:rPr>
          <w:rFonts w:hint="eastAsia"/>
          <w:sz w:val="20"/>
        </w:rPr>
      </w:pPr>
      <w:r>
        <w:rPr>
          <w:rFonts w:hint="eastAsia"/>
          <w:sz w:val="20"/>
        </w:rPr>
        <w:t>Proverbs 28:26</w:t>
      </w:r>
      <w:r>
        <w:rPr>
          <w:sz w:val="20"/>
        </w:rPr>
        <w:br/>
      </w:r>
      <w:proofErr w:type="gramStart"/>
      <w:r w:rsidRPr="00115FD4">
        <w:rPr>
          <w:sz w:val="20"/>
        </w:rPr>
        <w:t>Those</w:t>
      </w:r>
      <w:proofErr w:type="gramEnd"/>
      <w:r w:rsidRPr="00115FD4">
        <w:rPr>
          <w:sz w:val="20"/>
        </w:rPr>
        <w:t xml:space="preserve"> who trust their own insight are foolish,</w:t>
      </w:r>
      <w:r>
        <w:rPr>
          <w:rFonts w:hint="eastAsia"/>
          <w:sz w:val="20"/>
        </w:rPr>
        <w:t xml:space="preserve"> </w:t>
      </w:r>
      <w:r w:rsidRPr="00115FD4">
        <w:rPr>
          <w:sz w:val="20"/>
        </w:rPr>
        <w:t>but anyone who walks in wisdom is safe.</w:t>
      </w:r>
    </w:p>
    <w:p w:rsidR="00115FD4" w:rsidRDefault="00115FD4" w:rsidP="00115FD4">
      <w:pPr>
        <w:spacing w:after="120"/>
        <w:ind w:left="187" w:hanging="187"/>
        <w:rPr>
          <w:rFonts w:hint="eastAsia"/>
          <w:sz w:val="20"/>
        </w:rPr>
      </w:pPr>
      <w:r>
        <w:rPr>
          <w:rFonts w:hint="eastAsia"/>
          <w:sz w:val="20"/>
        </w:rPr>
        <w:t>Jeremiah 17:9</w:t>
      </w:r>
      <w:r>
        <w:rPr>
          <w:sz w:val="20"/>
        </w:rPr>
        <w:br/>
      </w:r>
      <w:r w:rsidRPr="00115FD4">
        <w:rPr>
          <w:rFonts w:hint="eastAsia"/>
          <w:sz w:val="20"/>
        </w:rPr>
        <w:t>“</w:t>
      </w:r>
      <w:r w:rsidRPr="00115FD4">
        <w:rPr>
          <w:sz w:val="20"/>
        </w:rPr>
        <w:t>The human heart is the most deceitful of all things,</w:t>
      </w:r>
      <w:r>
        <w:rPr>
          <w:rFonts w:hint="eastAsia"/>
          <w:sz w:val="20"/>
        </w:rPr>
        <w:t xml:space="preserve"> </w:t>
      </w:r>
      <w:r w:rsidRPr="00115FD4">
        <w:rPr>
          <w:sz w:val="20"/>
        </w:rPr>
        <w:t>and desperately wicked.</w:t>
      </w:r>
      <w:r>
        <w:rPr>
          <w:rFonts w:hint="eastAsia"/>
          <w:sz w:val="20"/>
        </w:rPr>
        <w:t xml:space="preserve"> </w:t>
      </w:r>
      <w:r w:rsidRPr="00115FD4">
        <w:rPr>
          <w:sz w:val="20"/>
        </w:rPr>
        <w:t>Who really knows how bad it is?</w:t>
      </w:r>
    </w:p>
    <w:p w:rsidR="00115FD4" w:rsidRPr="00115FD4" w:rsidRDefault="00115FD4" w:rsidP="00115FD4">
      <w:pPr>
        <w:spacing w:after="120"/>
        <w:ind w:left="187" w:hanging="187"/>
        <w:rPr>
          <w:sz w:val="20"/>
        </w:rPr>
      </w:pPr>
      <w:r>
        <w:rPr>
          <w:rFonts w:hint="eastAsia"/>
          <w:sz w:val="20"/>
        </w:rPr>
        <w:t>1Peter 1:9</w:t>
      </w:r>
      <w:r>
        <w:rPr>
          <w:sz w:val="20"/>
        </w:rPr>
        <w:br/>
      </w:r>
      <w:proofErr w:type="gramStart"/>
      <w:r w:rsidRPr="00115FD4">
        <w:rPr>
          <w:sz w:val="20"/>
        </w:rPr>
        <w:t>The</w:t>
      </w:r>
      <w:proofErr w:type="gramEnd"/>
      <w:r w:rsidRPr="00115FD4">
        <w:rPr>
          <w:sz w:val="20"/>
        </w:rPr>
        <w:t xml:space="preserve"> reward for trusting him will be the salvation of your souls.</w:t>
      </w:r>
    </w:p>
    <w:p w:rsidR="00115FD4" w:rsidRPr="00115FD4" w:rsidRDefault="00115FD4" w:rsidP="00115FD4">
      <w:pPr>
        <w:spacing w:after="120"/>
        <w:ind w:left="187" w:hanging="187"/>
        <w:rPr>
          <w:sz w:val="20"/>
        </w:rPr>
      </w:pPr>
      <w:r>
        <w:rPr>
          <w:rFonts w:hint="eastAsia"/>
          <w:sz w:val="20"/>
        </w:rPr>
        <w:t>Romans 13:10</w:t>
      </w:r>
      <w:r>
        <w:rPr>
          <w:sz w:val="20"/>
        </w:rPr>
        <w:br/>
      </w:r>
      <w:r w:rsidRPr="00115FD4">
        <w:rPr>
          <w:sz w:val="20"/>
        </w:rPr>
        <w:t>Love does no wrong to others, so love fulfills the requirements of God’s law.</w:t>
      </w:r>
    </w:p>
    <w:sectPr w:rsidR="00115FD4" w:rsidRPr="00115FD4" w:rsidSect="00917F19">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산돌피카소 L">
    <w:altName w:val="08서울남산체 EB"/>
    <w:charset w:val="81"/>
    <w:family w:val="roman"/>
    <w:pitch w:val="variable"/>
    <w:sig w:usb0="00000000" w:usb1="0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맑은 고딕">
    <w:panose1 w:val="020B0503020000020004"/>
    <w:charset w:val="81"/>
    <w:family w:val="modern"/>
    <w:pitch w:val="variable"/>
    <w:sig w:usb0="900002AF" w:usb1="29D77CFB" w:usb2="00000012" w:usb3="00000000" w:csb0="0008008D"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32EDC"/>
    <w:multiLevelType w:val="hybridMultilevel"/>
    <w:tmpl w:val="64BE5F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E209F7"/>
    <w:multiLevelType w:val="hybridMultilevel"/>
    <w:tmpl w:val="8D126D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6279B0"/>
    <w:multiLevelType w:val="hybridMultilevel"/>
    <w:tmpl w:val="E0524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D2F49D7"/>
    <w:multiLevelType w:val="hybridMultilevel"/>
    <w:tmpl w:val="29A61B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AC7933"/>
    <w:multiLevelType w:val="hybridMultilevel"/>
    <w:tmpl w:val="6F28E6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05B76EA"/>
    <w:multiLevelType w:val="hybridMultilevel"/>
    <w:tmpl w:val="498A8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464672"/>
    <w:multiLevelType w:val="hybridMultilevel"/>
    <w:tmpl w:val="19D20E6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D862AB3"/>
    <w:multiLevelType w:val="hybridMultilevel"/>
    <w:tmpl w:val="C67AE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6B09C1"/>
    <w:multiLevelType w:val="hybridMultilevel"/>
    <w:tmpl w:val="D25C8C3E"/>
    <w:lvl w:ilvl="0" w:tplc="A31AAAF4">
      <w:start w:val="1"/>
      <w:numFmt w:val="decimal"/>
      <w:lvlText w:val="%1."/>
      <w:lvlJc w:val="left"/>
      <w:pPr>
        <w:tabs>
          <w:tab w:val="num" w:pos="720"/>
        </w:tabs>
        <w:ind w:left="720" w:hanging="360"/>
      </w:pPr>
    </w:lvl>
    <w:lvl w:ilvl="1" w:tplc="BC2A17A0" w:tentative="1">
      <w:start w:val="1"/>
      <w:numFmt w:val="decimal"/>
      <w:lvlText w:val="%2."/>
      <w:lvlJc w:val="left"/>
      <w:pPr>
        <w:tabs>
          <w:tab w:val="num" w:pos="1440"/>
        </w:tabs>
        <w:ind w:left="1440" w:hanging="360"/>
      </w:pPr>
    </w:lvl>
    <w:lvl w:ilvl="2" w:tplc="AD0E8196" w:tentative="1">
      <w:start w:val="1"/>
      <w:numFmt w:val="decimal"/>
      <w:lvlText w:val="%3."/>
      <w:lvlJc w:val="left"/>
      <w:pPr>
        <w:tabs>
          <w:tab w:val="num" w:pos="2160"/>
        </w:tabs>
        <w:ind w:left="2160" w:hanging="360"/>
      </w:pPr>
    </w:lvl>
    <w:lvl w:ilvl="3" w:tplc="CA5A65DA" w:tentative="1">
      <w:start w:val="1"/>
      <w:numFmt w:val="decimal"/>
      <w:lvlText w:val="%4."/>
      <w:lvlJc w:val="left"/>
      <w:pPr>
        <w:tabs>
          <w:tab w:val="num" w:pos="2880"/>
        </w:tabs>
        <w:ind w:left="2880" w:hanging="360"/>
      </w:pPr>
    </w:lvl>
    <w:lvl w:ilvl="4" w:tplc="F02EB816" w:tentative="1">
      <w:start w:val="1"/>
      <w:numFmt w:val="decimal"/>
      <w:lvlText w:val="%5."/>
      <w:lvlJc w:val="left"/>
      <w:pPr>
        <w:tabs>
          <w:tab w:val="num" w:pos="3600"/>
        </w:tabs>
        <w:ind w:left="3600" w:hanging="360"/>
      </w:pPr>
    </w:lvl>
    <w:lvl w:ilvl="5" w:tplc="AFEEC4E8" w:tentative="1">
      <w:start w:val="1"/>
      <w:numFmt w:val="decimal"/>
      <w:lvlText w:val="%6."/>
      <w:lvlJc w:val="left"/>
      <w:pPr>
        <w:tabs>
          <w:tab w:val="num" w:pos="4320"/>
        </w:tabs>
        <w:ind w:left="4320" w:hanging="360"/>
      </w:pPr>
    </w:lvl>
    <w:lvl w:ilvl="6" w:tplc="8FFE8476" w:tentative="1">
      <w:start w:val="1"/>
      <w:numFmt w:val="decimal"/>
      <w:lvlText w:val="%7."/>
      <w:lvlJc w:val="left"/>
      <w:pPr>
        <w:tabs>
          <w:tab w:val="num" w:pos="5040"/>
        </w:tabs>
        <w:ind w:left="5040" w:hanging="360"/>
      </w:pPr>
    </w:lvl>
    <w:lvl w:ilvl="7" w:tplc="2C74BFE0" w:tentative="1">
      <w:start w:val="1"/>
      <w:numFmt w:val="decimal"/>
      <w:lvlText w:val="%8."/>
      <w:lvlJc w:val="left"/>
      <w:pPr>
        <w:tabs>
          <w:tab w:val="num" w:pos="5760"/>
        </w:tabs>
        <w:ind w:left="5760" w:hanging="360"/>
      </w:pPr>
    </w:lvl>
    <w:lvl w:ilvl="8" w:tplc="8256A600" w:tentative="1">
      <w:start w:val="1"/>
      <w:numFmt w:val="decimal"/>
      <w:lvlText w:val="%9."/>
      <w:lvlJc w:val="left"/>
      <w:pPr>
        <w:tabs>
          <w:tab w:val="num" w:pos="6480"/>
        </w:tabs>
        <w:ind w:left="6480" w:hanging="360"/>
      </w:pPr>
    </w:lvl>
  </w:abstractNum>
  <w:abstractNum w:abstractNumId="9">
    <w:nsid w:val="2E843983"/>
    <w:multiLevelType w:val="hybridMultilevel"/>
    <w:tmpl w:val="488446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F3A1179"/>
    <w:multiLevelType w:val="hybridMultilevel"/>
    <w:tmpl w:val="852435D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F6D3745"/>
    <w:multiLevelType w:val="hybridMultilevel"/>
    <w:tmpl w:val="72FA54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A7409A"/>
    <w:multiLevelType w:val="hybridMultilevel"/>
    <w:tmpl w:val="2126181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2565642"/>
    <w:multiLevelType w:val="hybridMultilevel"/>
    <w:tmpl w:val="E0FCB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2CB5E3C"/>
    <w:multiLevelType w:val="hybridMultilevel"/>
    <w:tmpl w:val="3B5499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4B25B9"/>
    <w:multiLevelType w:val="hybridMultilevel"/>
    <w:tmpl w:val="58B0C5D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AEB7AC1"/>
    <w:multiLevelType w:val="hybridMultilevel"/>
    <w:tmpl w:val="D1428A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B95FAE"/>
    <w:multiLevelType w:val="hybridMultilevel"/>
    <w:tmpl w:val="495A86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07218CE"/>
    <w:multiLevelType w:val="hybridMultilevel"/>
    <w:tmpl w:val="61820D7A"/>
    <w:lvl w:ilvl="0" w:tplc="FD7639D8">
      <w:start w:val="1"/>
      <w:numFmt w:val="decimal"/>
      <w:lvlText w:val="%1."/>
      <w:lvlJc w:val="left"/>
      <w:pPr>
        <w:ind w:left="734" w:hanging="360"/>
      </w:pPr>
      <w:rPr>
        <w:rFonts w:hint="default"/>
      </w:r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19">
    <w:nsid w:val="46C071C6"/>
    <w:multiLevelType w:val="hybridMultilevel"/>
    <w:tmpl w:val="8FBA5B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6734701"/>
    <w:multiLevelType w:val="hybridMultilevel"/>
    <w:tmpl w:val="B8B46A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8BA127D"/>
    <w:multiLevelType w:val="hybridMultilevel"/>
    <w:tmpl w:val="5ABE8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256CE4"/>
    <w:multiLevelType w:val="hybridMultilevel"/>
    <w:tmpl w:val="924269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143B8D"/>
    <w:multiLevelType w:val="hybridMultilevel"/>
    <w:tmpl w:val="ED5201B6"/>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CEE3C8D"/>
    <w:multiLevelType w:val="hybridMultilevel"/>
    <w:tmpl w:val="391A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0F5B58"/>
    <w:multiLevelType w:val="hybridMultilevel"/>
    <w:tmpl w:val="6BF86900"/>
    <w:lvl w:ilvl="0" w:tplc="0409000F">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6">
    <w:nsid w:val="7B1107F4"/>
    <w:multiLevelType w:val="hybridMultilevel"/>
    <w:tmpl w:val="AB2EAE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E95CE1"/>
    <w:multiLevelType w:val="hybridMultilevel"/>
    <w:tmpl w:val="1FF69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9A78E6"/>
    <w:multiLevelType w:val="hybridMultilevel"/>
    <w:tmpl w:val="99E8CD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
  </w:num>
  <w:num w:numId="3">
    <w:abstractNumId w:val="11"/>
  </w:num>
  <w:num w:numId="4">
    <w:abstractNumId w:val="9"/>
  </w:num>
  <w:num w:numId="5">
    <w:abstractNumId w:val="13"/>
  </w:num>
  <w:num w:numId="6">
    <w:abstractNumId w:val="26"/>
  </w:num>
  <w:num w:numId="7">
    <w:abstractNumId w:val="22"/>
  </w:num>
  <w:num w:numId="8">
    <w:abstractNumId w:val="23"/>
  </w:num>
  <w:num w:numId="9">
    <w:abstractNumId w:val="7"/>
  </w:num>
  <w:num w:numId="10">
    <w:abstractNumId w:val="28"/>
  </w:num>
  <w:num w:numId="11">
    <w:abstractNumId w:val="19"/>
  </w:num>
  <w:num w:numId="12">
    <w:abstractNumId w:val="12"/>
  </w:num>
  <w:num w:numId="13">
    <w:abstractNumId w:val="15"/>
  </w:num>
  <w:num w:numId="14">
    <w:abstractNumId w:val="1"/>
  </w:num>
  <w:num w:numId="15">
    <w:abstractNumId w:val="5"/>
  </w:num>
  <w:num w:numId="16">
    <w:abstractNumId w:val="27"/>
  </w:num>
  <w:num w:numId="17">
    <w:abstractNumId w:val="3"/>
  </w:num>
  <w:num w:numId="18">
    <w:abstractNumId w:val="14"/>
  </w:num>
  <w:num w:numId="19">
    <w:abstractNumId w:val="4"/>
  </w:num>
  <w:num w:numId="20">
    <w:abstractNumId w:val="17"/>
  </w:num>
  <w:num w:numId="21">
    <w:abstractNumId w:val="10"/>
  </w:num>
  <w:num w:numId="22">
    <w:abstractNumId w:val="0"/>
  </w:num>
  <w:num w:numId="23">
    <w:abstractNumId w:val="8"/>
  </w:num>
  <w:num w:numId="24">
    <w:abstractNumId w:val="18"/>
  </w:num>
  <w:num w:numId="25">
    <w:abstractNumId w:val="16"/>
  </w:num>
  <w:num w:numId="26">
    <w:abstractNumId w:val="21"/>
  </w:num>
  <w:num w:numId="27">
    <w:abstractNumId w:val="6"/>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9"/>
  <w:displayHorizontalDrawingGridEvery w:val="2"/>
  <w:characterSpacingControl w:val="doNotCompress"/>
  <w:compat>
    <w:useFELayout/>
    <w:compatSetting w:name="compatibilityMode" w:uri="http://schemas.microsoft.com/office/word" w:val="12"/>
  </w:compat>
  <w:rsids>
    <w:rsidRoot w:val="002F03E5"/>
    <w:rsid w:val="00012918"/>
    <w:rsid w:val="000215EA"/>
    <w:rsid w:val="000400D2"/>
    <w:rsid w:val="00061979"/>
    <w:rsid w:val="00063911"/>
    <w:rsid w:val="00071B08"/>
    <w:rsid w:val="00072900"/>
    <w:rsid w:val="00082486"/>
    <w:rsid w:val="000B17D7"/>
    <w:rsid w:val="000C26FE"/>
    <w:rsid w:val="000C4379"/>
    <w:rsid w:val="000E0002"/>
    <w:rsid w:val="000E115B"/>
    <w:rsid w:val="000E239F"/>
    <w:rsid w:val="000F5227"/>
    <w:rsid w:val="00101546"/>
    <w:rsid w:val="00115FD4"/>
    <w:rsid w:val="0011782A"/>
    <w:rsid w:val="00125A77"/>
    <w:rsid w:val="001417F2"/>
    <w:rsid w:val="00144676"/>
    <w:rsid w:val="001749EF"/>
    <w:rsid w:val="001846B2"/>
    <w:rsid w:val="00186146"/>
    <w:rsid w:val="001C65AE"/>
    <w:rsid w:val="001D5799"/>
    <w:rsid w:val="001E6CE5"/>
    <w:rsid w:val="001F6066"/>
    <w:rsid w:val="00207637"/>
    <w:rsid w:val="00212CEE"/>
    <w:rsid w:val="00230F9B"/>
    <w:rsid w:val="00242D07"/>
    <w:rsid w:val="002509BC"/>
    <w:rsid w:val="00255810"/>
    <w:rsid w:val="0026169F"/>
    <w:rsid w:val="002629C4"/>
    <w:rsid w:val="002C169C"/>
    <w:rsid w:val="002C1C69"/>
    <w:rsid w:val="002C4004"/>
    <w:rsid w:val="002D7608"/>
    <w:rsid w:val="002F03E5"/>
    <w:rsid w:val="002F76B3"/>
    <w:rsid w:val="00303885"/>
    <w:rsid w:val="003042C3"/>
    <w:rsid w:val="003266C2"/>
    <w:rsid w:val="003335C5"/>
    <w:rsid w:val="00354D83"/>
    <w:rsid w:val="00397193"/>
    <w:rsid w:val="00397D69"/>
    <w:rsid w:val="003A75A5"/>
    <w:rsid w:val="003B43AD"/>
    <w:rsid w:val="003C313D"/>
    <w:rsid w:val="003C5F73"/>
    <w:rsid w:val="003D35A2"/>
    <w:rsid w:val="003D3DA0"/>
    <w:rsid w:val="003D78D5"/>
    <w:rsid w:val="003F6262"/>
    <w:rsid w:val="00432D59"/>
    <w:rsid w:val="00471105"/>
    <w:rsid w:val="0047397E"/>
    <w:rsid w:val="00486F88"/>
    <w:rsid w:val="004A2149"/>
    <w:rsid w:val="005073FC"/>
    <w:rsid w:val="00517725"/>
    <w:rsid w:val="00526420"/>
    <w:rsid w:val="00552ED9"/>
    <w:rsid w:val="00563A34"/>
    <w:rsid w:val="0056643E"/>
    <w:rsid w:val="00594B54"/>
    <w:rsid w:val="005A4CB2"/>
    <w:rsid w:val="005A582D"/>
    <w:rsid w:val="005C1674"/>
    <w:rsid w:val="005D4E34"/>
    <w:rsid w:val="005E2D79"/>
    <w:rsid w:val="0060056E"/>
    <w:rsid w:val="00607E25"/>
    <w:rsid w:val="00611010"/>
    <w:rsid w:val="006172EF"/>
    <w:rsid w:val="00622956"/>
    <w:rsid w:val="00640AC5"/>
    <w:rsid w:val="006462EF"/>
    <w:rsid w:val="00664462"/>
    <w:rsid w:val="006A5716"/>
    <w:rsid w:val="006A68C6"/>
    <w:rsid w:val="006C4BF1"/>
    <w:rsid w:val="006D0CDF"/>
    <w:rsid w:val="006D1E17"/>
    <w:rsid w:val="006E4F8F"/>
    <w:rsid w:val="006E74A9"/>
    <w:rsid w:val="006F6E9E"/>
    <w:rsid w:val="00713FC0"/>
    <w:rsid w:val="007145A1"/>
    <w:rsid w:val="0072622B"/>
    <w:rsid w:val="00752A7A"/>
    <w:rsid w:val="00761956"/>
    <w:rsid w:val="0076307A"/>
    <w:rsid w:val="007667CB"/>
    <w:rsid w:val="007748D3"/>
    <w:rsid w:val="00790A77"/>
    <w:rsid w:val="007B3838"/>
    <w:rsid w:val="007C54A4"/>
    <w:rsid w:val="007E6EC6"/>
    <w:rsid w:val="008006DC"/>
    <w:rsid w:val="00803757"/>
    <w:rsid w:val="00805EBF"/>
    <w:rsid w:val="00822EEF"/>
    <w:rsid w:val="008820AC"/>
    <w:rsid w:val="008F6389"/>
    <w:rsid w:val="009015B8"/>
    <w:rsid w:val="00910871"/>
    <w:rsid w:val="00917F19"/>
    <w:rsid w:val="00920B04"/>
    <w:rsid w:val="00954F55"/>
    <w:rsid w:val="00965B9F"/>
    <w:rsid w:val="009A67D7"/>
    <w:rsid w:val="009B7DE4"/>
    <w:rsid w:val="00A1491A"/>
    <w:rsid w:val="00A606AD"/>
    <w:rsid w:val="00A65E12"/>
    <w:rsid w:val="00AB3B16"/>
    <w:rsid w:val="00AD35FE"/>
    <w:rsid w:val="00AE0C12"/>
    <w:rsid w:val="00AF1843"/>
    <w:rsid w:val="00AF6C1A"/>
    <w:rsid w:val="00B07D06"/>
    <w:rsid w:val="00B1514F"/>
    <w:rsid w:val="00B17D01"/>
    <w:rsid w:val="00B66D50"/>
    <w:rsid w:val="00B82F36"/>
    <w:rsid w:val="00BA4079"/>
    <w:rsid w:val="00BC187A"/>
    <w:rsid w:val="00BF5DF3"/>
    <w:rsid w:val="00C03B9B"/>
    <w:rsid w:val="00C174FE"/>
    <w:rsid w:val="00C23EFE"/>
    <w:rsid w:val="00C32019"/>
    <w:rsid w:val="00C42494"/>
    <w:rsid w:val="00C45185"/>
    <w:rsid w:val="00C525AD"/>
    <w:rsid w:val="00C52ED4"/>
    <w:rsid w:val="00C74A5E"/>
    <w:rsid w:val="00C75687"/>
    <w:rsid w:val="00C83FDC"/>
    <w:rsid w:val="00C971CC"/>
    <w:rsid w:val="00CC0E64"/>
    <w:rsid w:val="00CE10D0"/>
    <w:rsid w:val="00CE14C3"/>
    <w:rsid w:val="00D007AE"/>
    <w:rsid w:val="00D26D46"/>
    <w:rsid w:val="00D35BAD"/>
    <w:rsid w:val="00D37063"/>
    <w:rsid w:val="00D57704"/>
    <w:rsid w:val="00D83978"/>
    <w:rsid w:val="00DA0CBB"/>
    <w:rsid w:val="00DB4F12"/>
    <w:rsid w:val="00DB5C9D"/>
    <w:rsid w:val="00DD402F"/>
    <w:rsid w:val="00DD5F24"/>
    <w:rsid w:val="00E15978"/>
    <w:rsid w:val="00E46A7A"/>
    <w:rsid w:val="00E531B6"/>
    <w:rsid w:val="00E73AF3"/>
    <w:rsid w:val="00E82831"/>
    <w:rsid w:val="00E90F09"/>
    <w:rsid w:val="00E92916"/>
    <w:rsid w:val="00EB2569"/>
    <w:rsid w:val="00ED14E7"/>
    <w:rsid w:val="00ED5427"/>
    <w:rsid w:val="00EF19DC"/>
    <w:rsid w:val="00EF65F8"/>
    <w:rsid w:val="00F00B58"/>
    <w:rsid w:val="00F06F3D"/>
    <w:rsid w:val="00F24F13"/>
    <w:rsid w:val="00F44A24"/>
    <w:rsid w:val="00F74972"/>
    <w:rsid w:val="00F81E1F"/>
    <w:rsid w:val="00F851CF"/>
    <w:rsid w:val="00FA2C60"/>
    <w:rsid w:val="00FA7D20"/>
    <w:rsid w:val="00FB0760"/>
    <w:rsid w:val="00FC31CA"/>
    <w:rsid w:val="00FC5FA3"/>
    <w:rsid w:val="00FF0482"/>
    <w:rsid w:val="00FF31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empus Sans ITC" w:eastAsia="산돌피카소 L" w:hAnsi="Tempus Sans ITC"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29C4"/>
    <w:rPr>
      <w:rFonts w:ascii="Tahoma" w:hAnsi="Tahoma" w:cs="Tahoma"/>
      <w:sz w:val="16"/>
      <w:szCs w:val="16"/>
    </w:rPr>
  </w:style>
  <w:style w:type="character" w:customStyle="1" w:styleId="BalloonTextChar">
    <w:name w:val="Balloon Text Char"/>
    <w:basedOn w:val="DefaultParagraphFont"/>
    <w:link w:val="BalloonText"/>
    <w:uiPriority w:val="99"/>
    <w:semiHidden/>
    <w:rsid w:val="002629C4"/>
    <w:rPr>
      <w:rFonts w:ascii="Tahoma" w:hAnsi="Tahoma" w:cs="Tahoma"/>
      <w:sz w:val="16"/>
      <w:szCs w:val="16"/>
    </w:rPr>
  </w:style>
  <w:style w:type="paragraph" w:styleId="ListParagraph">
    <w:name w:val="List Paragraph"/>
    <w:basedOn w:val="Normal"/>
    <w:uiPriority w:val="34"/>
    <w:qFormat/>
    <w:rsid w:val="006A68C6"/>
    <w:pPr>
      <w:ind w:left="720"/>
      <w:contextualSpacing/>
    </w:pPr>
  </w:style>
  <w:style w:type="paragraph" w:styleId="Date">
    <w:name w:val="Date"/>
    <w:basedOn w:val="Normal"/>
    <w:next w:val="Normal"/>
    <w:link w:val="DateChar"/>
    <w:uiPriority w:val="99"/>
    <w:semiHidden/>
    <w:unhideWhenUsed/>
    <w:rsid w:val="00B82F36"/>
  </w:style>
  <w:style w:type="character" w:customStyle="1" w:styleId="DateChar">
    <w:name w:val="Date Char"/>
    <w:basedOn w:val="DefaultParagraphFont"/>
    <w:link w:val="Date"/>
    <w:uiPriority w:val="99"/>
    <w:semiHidden/>
    <w:rsid w:val="00B82F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1065">
      <w:bodyDiv w:val="1"/>
      <w:marLeft w:val="0"/>
      <w:marRight w:val="0"/>
      <w:marTop w:val="0"/>
      <w:marBottom w:val="0"/>
      <w:divBdr>
        <w:top w:val="none" w:sz="0" w:space="0" w:color="auto"/>
        <w:left w:val="none" w:sz="0" w:space="0" w:color="auto"/>
        <w:bottom w:val="none" w:sz="0" w:space="0" w:color="auto"/>
        <w:right w:val="none" w:sz="0" w:space="0" w:color="auto"/>
      </w:divBdr>
      <w:divsChild>
        <w:div w:id="2008097467">
          <w:marLeft w:val="547"/>
          <w:marRight w:val="0"/>
          <w:marTop w:val="192"/>
          <w:marBottom w:val="0"/>
          <w:divBdr>
            <w:top w:val="none" w:sz="0" w:space="0" w:color="auto"/>
            <w:left w:val="none" w:sz="0" w:space="0" w:color="auto"/>
            <w:bottom w:val="none" w:sz="0" w:space="0" w:color="auto"/>
            <w:right w:val="none" w:sz="0" w:space="0" w:color="auto"/>
          </w:divBdr>
        </w:div>
        <w:div w:id="1097213304">
          <w:marLeft w:val="547"/>
          <w:marRight w:val="0"/>
          <w:marTop w:val="192"/>
          <w:marBottom w:val="0"/>
          <w:divBdr>
            <w:top w:val="none" w:sz="0" w:space="0" w:color="auto"/>
            <w:left w:val="none" w:sz="0" w:space="0" w:color="auto"/>
            <w:bottom w:val="none" w:sz="0" w:space="0" w:color="auto"/>
            <w:right w:val="none" w:sz="0" w:space="0" w:color="auto"/>
          </w:divBdr>
        </w:div>
        <w:div w:id="185798213">
          <w:marLeft w:val="547"/>
          <w:marRight w:val="0"/>
          <w:marTop w:val="192"/>
          <w:marBottom w:val="0"/>
          <w:divBdr>
            <w:top w:val="none" w:sz="0" w:space="0" w:color="auto"/>
            <w:left w:val="none" w:sz="0" w:space="0" w:color="auto"/>
            <w:bottom w:val="none" w:sz="0" w:space="0" w:color="auto"/>
            <w:right w:val="none" w:sz="0" w:space="0" w:color="auto"/>
          </w:divBdr>
        </w:div>
        <w:div w:id="1826311477">
          <w:marLeft w:val="547"/>
          <w:marRight w:val="0"/>
          <w:marTop w:val="192"/>
          <w:marBottom w:val="0"/>
          <w:divBdr>
            <w:top w:val="none" w:sz="0" w:space="0" w:color="auto"/>
            <w:left w:val="none" w:sz="0" w:space="0" w:color="auto"/>
            <w:bottom w:val="none" w:sz="0" w:space="0" w:color="auto"/>
            <w:right w:val="none" w:sz="0" w:space="0" w:color="auto"/>
          </w:divBdr>
        </w:div>
        <w:div w:id="1187599687">
          <w:marLeft w:val="547"/>
          <w:marRight w:val="0"/>
          <w:marTop w:val="192"/>
          <w:marBottom w:val="0"/>
          <w:divBdr>
            <w:top w:val="none" w:sz="0" w:space="0" w:color="auto"/>
            <w:left w:val="none" w:sz="0" w:space="0" w:color="auto"/>
            <w:bottom w:val="none" w:sz="0" w:space="0" w:color="auto"/>
            <w:right w:val="none" w:sz="0" w:space="0" w:color="auto"/>
          </w:divBdr>
        </w:div>
        <w:div w:id="1958023759">
          <w:marLeft w:val="547"/>
          <w:marRight w:val="0"/>
          <w:marTop w:val="192"/>
          <w:marBottom w:val="0"/>
          <w:divBdr>
            <w:top w:val="none" w:sz="0" w:space="0" w:color="auto"/>
            <w:left w:val="none" w:sz="0" w:space="0" w:color="auto"/>
            <w:bottom w:val="none" w:sz="0" w:space="0" w:color="auto"/>
            <w:right w:val="none" w:sz="0" w:space="0" w:color="auto"/>
          </w:divBdr>
        </w:div>
        <w:div w:id="1241866790">
          <w:marLeft w:val="547"/>
          <w:marRight w:val="0"/>
          <w:marTop w:val="192"/>
          <w:marBottom w:val="0"/>
          <w:divBdr>
            <w:top w:val="none" w:sz="0" w:space="0" w:color="auto"/>
            <w:left w:val="none" w:sz="0" w:space="0" w:color="auto"/>
            <w:bottom w:val="none" w:sz="0" w:space="0" w:color="auto"/>
            <w:right w:val="none" w:sz="0" w:space="0" w:color="auto"/>
          </w:divBdr>
        </w:div>
        <w:div w:id="1157769947">
          <w:marLeft w:val="547"/>
          <w:marRight w:val="0"/>
          <w:marTop w:val="192"/>
          <w:marBottom w:val="0"/>
          <w:divBdr>
            <w:top w:val="none" w:sz="0" w:space="0" w:color="auto"/>
            <w:left w:val="none" w:sz="0" w:space="0" w:color="auto"/>
            <w:bottom w:val="none" w:sz="0" w:space="0" w:color="auto"/>
            <w:right w:val="none" w:sz="0" w:space="0" w:color="auto"/>
          </w:divBdr>
        </w:div>
        <w:div w:id="548222338">
          <w:marLeft w:val="547"/>
          <w:marRight w:val="0"/>
          <w:marTop w:val="192"/>
          <w:marBottom w:val="0"/>
          <w:divBdr>
            <w:top w:val="none" w:sz="0" w:space="0" w:color="auto"/>
            <w:left w:val="none" w:sz="0" w:space="0" w:color="auto"/>
            <w:bottom w:val="none" w:sz="0" w:space="0" w:color="auto"/>
            <w:right w:val="none" w:sz="0" w:space="0" w:color="auto"/>
          </w:divBdr>
        </w:div>
        <w:div w:id="2121948270">
          <w:marLeft w:val="547"/>
          <w:marRight w:val="0"/>
          <w:marTop w:val="192"/>
          <w:marBottom w:val="0"/>
          <w:divBdr>
            <w:top w:val="none" w:sz="0" w:space="0" w:color="auto"/>
            <w:left w:val="none" w:sz="0" w:space="0" w:color="auto"/>
            <w:bottom w:val="none" w:sz="0" w:space="0" w:color="auto"/>
            <w:right w:val="none" w:sz="0" w:space="0" w:color="auto"/>
          </w:divBdr>
        </w:div>
        <w:div w:id="1998224021">
          <w:marLeft w:val="547"/>
          <w:marRight w:val="0"/>
          <w:marTop w:val="192"/>
          <w:marBottom w:val="0"/>
          <w:divBdr>
            <w:top w:val="none" w:sz="0" w:space="0" w:color="auto"/>
            <w:left w:val="none" w:sz="0" w:space="0" w:color="auto"/>
            <w:bottom w:val="none" w:sz="0" w:space="0" w:color="auto"/>
            <w:right w:val="none" w:sz="0" w:space="0" w:color="auto"/>
          </w:divBdr>
        </w:div>
        <w:div w:id="77943046">
          <w:marLeft w:val="547"/>
          <w:marRight w:val="0"/>
          <w:marTop w:val="173"/>
          <w:marBottom w:val="0"/>
          <w:divBdr>
            <w:top w:val="none" w:sz="0" w:space="0" w:color="auto"/>
            <w:left w:val="none" w:sz="0" w:space="0" w:color="auto"/>
            <w:bottom w:val="none" w:sz="0" w:space="0" w:color="auto"/>
            <w:right w:val="none" w:sz="0" w:space="0" w:color="auto"/>
          </w:divBdr>
        </w:div>
        <w:div w:id="1714691905">
          <w:marLeft w:val="547"/>
          <w:marRight w:val="0"/>
          <w:marTop w:val="192"/>
          <w:marBottom w:val="0"/>
          <w:divBdr>
            <w:top w:val="none" w:sz="0" w:space="0" w:color="auto"/>
            <w:left w:val="none" w:sz="0" w:space="0" w:color="auto"/>
            <w:bottom w:val="none" w:sz="0" w:space="0" w:color="auto"/>
            <w:right w:val="none" w:sz="0" w:space="0" w:color="auto"/>
          </w:divBdr>
        </w:div>
        <w:div w:id="1910571814">
          <w:marLeft w:val="547"/>
          <w:marRight w:val="0"/>
          <w:marTop w:val="192"/>
          <w:marBottom w:val="0"/>
          <w:divBdr>
            <w:top w:val="none" w:sz="0" w:space="0" w:color="auto"/>
            <w:left w:val="none" w:sz="0" w:space="0" w:color="auto"/>
            <w:bottom w:val="none" w:sz="0" w:space="0" w:color="auto"/>
            <w:right w:val="none" w:sz="0" w:space="0" w:color="auto"/>
          </w:divBdr>
        </w:div>
        <w:div w:id="1528367034">
          <w:marLeft w:val="547"/>
          <w:marRight w:val="0"/>
          <w:marTop w:val="192"/>
          <w:marBottom w:val="0"/>
          <w:divBdr>
            <w:top w:val="none" w:sz="0" w:space="0" w:color="auto"/>
            <w:left w:val="none" w:sz="0" w:space="0" w:color="auto"/>
            <w:bottom w:val="none" w:sz="0" w:space="0" w:color="auto"/>
            <w:right w:val="none" w:sz="0" w:space="0" w:color="auto"/>
          </w:divBdr>
        </w:div>
        <w:div w:id="447510156">
          <w:marLeft w:val="547"/>
          <w:marRight w:val="0"/>
          <w:marTop w:val="192"/>
          <w:marBottom w:val="0"/>
          <w:divBdr>
            <w:top w:val="none" w:sz="0" w:space="0" w:color="auto"/>
            <w:left w:val="none" w:sz="0" w:space="0" w:color="auto"/>
            <w:bottom w:val="none" w:sz="0" w:space="0" w:color="auto"/>
            <w:right w:val="none" w:sz="0" w:space="0" w:color="auto"/>
          </w:divBdr>
        </w:div>
        <w:div w:id="1308513476">
          <w:marLeft w:val="547"/>
          <w:marRight w:val="0"/>
          <w:marTop w:val="192"/>
          <w:marBottom w:val="0"/>
          <w:divBdr>
            <w:top w:val="none" w:sz="0" w:space="0" w:color="auto"/>
            <w:left w:val="none" w:sz="0" w:space="0" w:color="auto"/>
            <w:bottom w:val="none" w:sz="0" w:space="0" w:color="auto"/>
            <w:right w:val="none" w:sz="0" w:space="0" w:color="auto"/>
          </w:divBdr>
        </w:div>
        <w:div w:id="862209102">
          <w:marLeft w:val="547"/>
          <w:marRight w:val="0"/>
          <w:marTop w:val="192"/>
          <w:marBottom w:val="0"/>
          <w:divBdr>
            <w:top w:val="none" w:sz="0" w:space="0" w:color="auto"/>
            <w:left w:val="none" w:sz="0" w:space="0" w:color="auto"/>
            <w:bottom w:val="none" w:sz="0" w:space="0" w:color="auto"/>
            <w:right w:val="none" w:sz="0" w:space="0" w:color="auto"/>
          </w:divBdr>
        </w:div>
        <w:div w:id="971978068">
          <w:marLeft w:val="547"/>
          <w:marRight w:val="0"/>
          <w:marTop w:val="192"/>
          <w:marBottom w:val="0"/>
          <w:divBdr>
            <w:top w:val="none" w:sz="0" w:space="0" w:color="auto"/>
            <w:left w:val="none" w:sz="0" w:space="0" w:color="auto"/>
            <w:bottom w:val="none" w:sz="0" w:space="0" w:color="auto"/>
            <w:right w:val="none" w:sz="0" w:space="0" w:color="auto"/>
          </w:divBdr>
        </w:div>
        <w:div w:id="1939213492">
          <w:marLeft w:val="547"/>
          <w:marRight w:val="0"/>
          <w:marTop w:val="192"/>
          <w:marBottom w:val="0"/>
          <w:divBdr>
            <w:top w:val="none" w:sz="0" w:space="0" w:color="auto"/>
            <w:left w:val="none" w:sz="0" w:space="0" w:color="auto"/>
            <w:bottom w:val="none" w:sz="0" w:space="0" w:color="auto"/>
            <w:right w:val="none" w:sz="0" w:space="0" w:color="auto"/>
          </w:divBdr>
        </w:div>
        <w:div w:id="1268343697">
          <w:marLeft w:val="547"/>
          <w:marRight w:val="0"/>
          <w:marTop w:val="192"/>
          <w:marBottom w:val="0"/>
          <w:divBdr>
            <w:top w:val="none" w:sz="0" w:space="0" w:color="auto"/>
            <w:left w:val="none" w:sz="0" w:space="0" w:color="auto"/>
            <w:bottom w:val="none" w:sz="0" w:space="0" w:color="auto"/>
            <w:right w:val="none" w:sz="0" w:space="0" w:color="auto"/>
          </w:divBdr>
        </w:div>
        <w:div w:id="1293487312">
          <w:marLeft w:val="547"/>
          <w:marRight w:val="0"/>
          <w:marTop w:val="192"/>
          <w:marBottom w:val="0"/>
          <w:divBdr>
            <w:top w:val="none" w:sz="0" w:space="0" w:color="auto"/>
            <w:left w:val="none" w:sz="0" w:space="0" w:color="auto"/>
            <w:bottom w:val="none" w:sz="0" w:space="0" w:color="auto"/>
            <w:right w:val="none" w:sz="0" w:space="0" w:color="auto"/>
          </w:divBdr>
        </w:div>
        <w:div w:id="2022658392">
          <w:marLeft w:val="547"/>
          <w:marRight w:val="0"/>
          <w:marTop w:val="173"/>
          <w:marBottom w:val="0"/>
          <w:divBdr>
            <w:top w:val="none" w:sz="0" w:space="0" w:color="auto"/>
            <w:left w:val="none" w:sz="0" w:space="0" w:color="auto"/>
            <w:bottom w:val="none" w:sz="0" w:space="0" w:color="auto"/>
            <w:right w:val="none" w:sz="0" w:space="0" w:color="auto"/>
          </w:divBdr>
        </w:div>
      </w:divsChild>
    </w:div>
    <w:div w:id="1059062125">
      <w:bodyDiv w:val="1"/>
      <w:marLeft w:val="0"/>
      <w:marRight w:val="0"/>
      <w:marTop w:val="0"/>
      <w:marBottom w:val="0"/>
      <w:divBdr>
        <w:top w:val="none" w:sz="0" w:space="0" w:color="auto"/>
        <w:left w:val="none" w:sz="0" w:space="0" w:color="auto"/>
        <w:bottom w:val="none" w:sz="0" w:space="0" w:color="auto"/>
        <w:right w:val="none" w:sz="0" w:space="0" w:color="auto"/>
      </w:divBdr>
      <w:divsChild>
        <w:div w:id="2047683100">
          <w:marLeft w:val="806"/>
          <w:marRight w:val="0"/>
          <w:marTop w:val="192"/>
          <w:marBottom w:val="0"/>
          <w:divBdr>
            <w:top w:val="none" w:sz="0" w:space="0" w:color="auto"/>
            <w:left w:val="none" w:sz="0" w:space="0" w:color="auto"/>
            <w:bottom w:val="none" w:sz="0" w:space="0" w:color="auto"/>
            <w:right w:val="none" w:sz="0" w:space="0" w:color="auto"/>
          </w:divBdr>
        </w:div>
        <w:div w:id="2016420159">
          <w:marLeft w:val="806"/>
          <w:marRight w:val="0"/>
          <w:marTop w:val="192"/>
          <w:marBottom w:val="0"/>
          <w:divBdr>
            <w:top w:val="none" w:sz="0" w:space="0" w:color="auto"/>
            <w:left w:val="none" w:sz="0" w:space="0" w:color="auto"/>
            <w:bottom w:val="none" w:sz="0" w:space="0" w:color="auto"/>
            <w:right w:val="none" w:sz="0" w:space="0" w:color="auto"/>
          </w:divBdr>
        </w:div>
        <w:div w:id="2023045811">
          <w:marLeft w:val="806"/>
          <w:marRight w:val="0"/>
          <w:marTop w:val="192"/>
          <w:marBottom w:val="0"/>
          <w:divBdr>
            <w:top w:val="none" w:sz="0" w:space="0" w:color="auto"/>
            <w:left w:val="none" w:sz="0" w:space="0" w:color="auto"/>
            <w:bottom w:val="none" w:sz="0" w:space="0" w:color="auto"/>
            <w:right w:val="none" w:sz="0" w:space="0" w:color="auto"/>
          </w:divBdr>
        </w:div>
        <w:div w:id="25369210">
          <w:marLeft w:val="806"/>
          <w:marRight w:val="0"/>
          <w:marTop w:val="192"/>
          <w:marBottom w:val="0"/>
          <w:divBdr>
            <w:top w:val="none" w:sz="0" w:space="0" w:color="auto"/>
            <w:left w:val="none" w:sz="0" w:space="0" w:color="auto"/>
            <w:bottom w:val="none" w:sz="0" w:space="0" w:color="auto"/>
            <w:right w:val="none" w:sz="0" w:space="0" w:color="auto"/>
          </w:divBdr>
        </w:div>
        <w:div w:id="1197351615">
          <w:marLeft w:val="806"/>
          <w:marRight w:val="0"/>
          <w:marTop w:val="192"/>
          <w:marBottom w:val="0"/>
          <w:divBdr>
            <w:top w:val="none" w:sz="0" w:space="0" w:color="auto"/>
            <w:left w:val="none" w:sz="0" w:space="0" w:color="auto"/>
            <w:bottom w:val="none" w:sz="0" w:space="0" w:color="auto"/>
            <w:right w:val="none" w:sz="0" w:space="0" w:color="auto"/>
          </w:divBdr>
        </w:div>
        <w:div w:id="257106189">
          <w:marLeft w:val="806"/>
          <w:marRight w:val="0"/>
          <w:marTop w:val="192"/>
          <w:marBottom w:val="0"/>
          <w:divBdr>
            <w:top w:val="none" w:sz="0" w:space="0" w:color="auto"/>
            <w:left w:val="none" w:sz="0" w:space="0" w:color="auto"/>
            <w:bottom w:val="none" w:sz="0" w:space="0" w:color="auto"/>
            <w:right w:val="none" w:sz="0" w:space="0" w:color="auto"/>
          </w:divBdr>
        </w:div>
        <w:div w:id="179396760">
          <w:marLeft w:val="806"/>
          <w:marRight w:val="0"/>
          <w:marTop w:val="192"/>
          <w:marBottom w:val="0"/>
          <w:divBdr>
            <w:top w:val="none" w:sz="0" w:space="0" w:color="auto"/>
            <w:left w:val="none" w:sz="0" w:space="0" w:color="auto"/>
            <w:bottom w:val="none" w:sz="0" w:space="0" w:color="auto"/>
            <w:right w:val="none" w:sz="0" w:space="0" w:color="auto"/>
          </w:divBdr>
        </w:div>
      </w:divsChild>
    </w:div>
    <w:div w:id="1547452411">
      <w:bodyDiv w:val="1"/>
      <w:marLeft w:val="0"/>
      <w:marRight w:val="0"/>
      <w:marTop w:val="0"/>
      <w:marBottom w:val="0"/>
      <w:divBdr>
        <w:top w:val="none" w:sz="0" w:space="0" w:color="auto"/>
        <w:left w:val="none" w:sz="0" w:space="0" w:color="auto"/>
        <w:bottom w:val="none" w:sz="0" w:space="0" w:color="auto"/>
        <w:right w:val="none" w:sz="0" w:space="0" w:color="auto"/>
      </w:divBdr>
      <w:divsChild>
        <w:div w:id="926690733">
          <w:marLeft w:val="0"/>
          <w:marRight w:val="0"/>
          <w:marTop w:val="0"/>
          <w:marBottom w:val="0"/>
          <w:divBdr>
            <w:top w:val="none" w:sz="0" w:space="0" w:color="auto"/>
            <w:left w:val="none" w:sz="0" w:space="0" w:color="auto"/>
            <w:bottom w:val="none" w:sz="0" w:space="0" w:color="auto"/>
            <w:right w:val="none" w:sz="0" w:space="0" w:color="auto"/>
          </w:divBdr>
        </w:div>
      </w:divsChild>
    </w:div>
    <w:div w:id="193516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7DA73-59D2-45C1-AA47-D74CAC256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666</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Lord Jesus Loves Presbyterian Church</dc:creator>
  <cp:keywords/>
  <dc:description/>
  <cp:lastModifiedBy>Lord Jesus Loves Presbyterian Church</cp:lastModifiedBy>
  <cp:revision>94</cp:revision>
  <cp:lastPrinted>2013-04-14T12:02:00Z</cp:lastPrinted>
  <dcterms:created xsi:type="dcterms:W3CDTF">2012-04-08T14:23:00Z</dcterms:created>
  <dcterms:modified xsi:type="dcterms:W3CDTF">2013-04-28T13:52:00Z</dcterms:modified>
</cp:coreProperties>
</file>